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E314" w14:textId="77777777" w:rsidR="00D2758F" w:rsidRPr="007026CA" w:rsidRDefault="00D2758F" w:rsidP="00D2758F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Информация для родителей будущих первоклассников </w:t>
      </w:r>
    </w:p>
    <w:p w14:paraId="626B6764" w14:textId="66B833BE" w:rsidR="00D2758F" w:rsidRPr="007026CA" w:rsidRDefault="00D2758F" w:rsidP="00D2758F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2026-2027 учебном году.</w:t>
      </w:r>
    </w:p>
    <w:p w14:paraId="07ECDD22" w14:textId="4024E4D4" w:rsidR="009B34C9" w:rsidRPr="007026CA" w:rsidRDefault="009B34C9" w:rsidP="007026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Количество мест в первых классах на 202</w:t>
      </w:r>
      <w:r w:rsidR="006B3564"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- 202</w:t>
      </w:r>
      <w:r w:rsidR="006B3564"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учебный год: </w:t>
      </w:r>
      <w:r w:rsidR="006B3564"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76</w:t>
      </w: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65A6840D" w14:textId="3CE5370C" w:rsidR="00D2758F" w:rsidRPr="007026CA" w:rsidRDefault="009B34C9" w:rsidP="007026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Прием заявлений на обучение в первый класс для детей, проживающих на закрепленной территории, а также имеющих право на внеочередной, первоочередной и преимущественный прием, начинается </w:t>
      </w:r>
      <w:r w:rsidR="00FA7747" w:rsidRPr="007026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26 марта</w:t>
      </w:r>
      <w:r w:rsidR="007026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2026 г.</w:t>
      </w:r>
      <w:r w:rsidR="00FA7747" w:rsidRPr="007026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8.00 утра</w:t>
      </w: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завершается 30 июня текущего года.</w:t>
      </w:r>
    </w:p>
    <w:p w14:paraId="60FE0427" w14:textId="7973AC50" w:rsidR="00D2758F" w:rsidRPr="007026CA" w:rsidRDefault="00DD28B1" w:rsidP="007026CA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раво на внеочередной, первоочередной и преимущественный прием</w:t>
      </w:r>
      <w:r w:rsidRPr="007026C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7026CA">
        <w:rPr>
          <w:rFonts w:ascii="Times New Roman" w:eastAsia="Calibri" w:hAnsi="Times New Roman" w:cs="Times New Roman"/>
          <w:sz w:val="32"/>
          <w:szCs w:val="32"/>
        </w:rPr>
        <w:t>предоставля</w:t>
      </w:r>
      <w:r w:rsidRPr="007026CA">
        <w:rPr>
          <w:rFonts w:ascii="Times New Roman" w:eastAsia="Calibri" w:hAnsi="Times New Roman" w:cs="Times New Roman"/>
          <w:sz w:val="32"/>
          <w:szCs w:val="32"/>
        </w:rPr>
        <w:t>е</w:t>
      </w:r>
      <w:r w:rsidRPr="007026CA">
        <w:rPr>
          <w:rFonts w:ascii="Times New Roman" w:eastAsia="Calibri" w:hAnsi="Times New Roman" w:cs="Times New Roman"/>
          <w:sz w:val="32"/>
          <w:szCs w:val="32"/>
        </w:rPr>
        <w:t>тся по месту жительства семей</w:t>
      </w:r>
      <w:r w:rsidRPr="007026CA">
        <w:rPr>
          <w:rFonts w:ascii="Times New Roman" w:eastAsia="Calibri" w:hAnsi="Times New Roman" w:cs="Times New Roman"/>
          <w:sz w:val="32"/>
          <w:szCs w:val="32"/>
        </w:rPr>
        <w:t>.</w:t>
      </w:r>
      <w:r w:rsidR="00D2758F" w:rsidRPr="007026CA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2758F" w:rsidRPr="007026CA">
        <w:rPr>
          <w:rStyle w:val="a4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</w:rPr>
        <w:t>Лица, имеющие право внеочередной и первоочередной льготы обязаны прикрепить подтверждающие документы на ЕПГУ.</w:t>
      </w:r>
    </w:p>
    <w:p w14:paraId="7C16645A" w14:textId="6E6784E1" w:rsidR="00850CF6" w:rsidRPr="007026CA" w:rsidRDefault="00850CF6" w:rsidP="007026CA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026C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Заполнение </w:t>
      </w:r>
      <w:r w:rsidRPr="007026CA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черновиков</w:t>
      </w:r>
      <w:r w:rsidRPr="007026C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заявлений на ЕПГУ будет доступно с </w:t>
      </w:r>
      <w:r w:rsidRPr="007026CA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</w:t>
      </w:r>
      <w:r w:rsidR="00FA7747" w:rsidRPr="007026CA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</w:t>
      </w:r>
      <w:r w:rsidR="007026CA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марта </w:t>
      </w:r>
      <w:r w:rsidRPr="007026CA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202</w:t>
      </w:r>
      <w:r w:rsidR="00FA7747" w:rsidRPr="007026CA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</w:t>
      </w:r>
      <w:r w:rsidRPr="007026CA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г.</w:t>
      </w:r>
    </w:p>
    <w:p w14:paraId="0214DA6B" w14:textId="77777777" w:rsidR="005E33CF" w:rsidRPr="007026CA" w:rsidRDefault="005E33CF" w:rsidP="007026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Обращаем ваше внимание, что распоряжением департамента образования администрации Города Томска за гимназией закреплены следующие адреса:</w:t>
      </w:r>
    </w:p>
    <w:p w14:paraId="750BE8F3" w14:textId="77777777" w:rsidR="005E33CF" w:rsidRPr="007026CA" w:rsidRDefault="005E33CF" w:rsidP="007026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ул. Пушкина (четная сторона) от ул. Белозерской до пер. Макушина;</w:t>
      </w:r>
    </w:p>
    <w:p w14:paraId="64F4A751" w14:textId="77777777" w:rsidR="005E33CF" w:rsidRPr="007026CA" w:rsidRDefault="005E33CF" w:rsidP="007026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пер. Соляной (обе стороны);</w:t>
      </w:r>
    </w:p>
    <w:p w14:paraId="18C3B4B5" w14:textId="331650B3" w:rsidR="005E33CF" w:rsidRPr="007026CA" w:rsidRDefault="005E33CF" w:rsidP="007026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6B3564"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ЖК «Белозерский» (</w:t>
      </w: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ул. </w:t>
      </w:r>
      <w:r w:rsidR="006B3564"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Белозерская,9 стр.1, ул. Белозерская,9 стр.2, ул. Белозерская,9 стр.3, ул. Белозерская,9 стр.4, ул. Белозерская,9 стр.5).</w:t>
      </w:r>
    </w:p>
    <w:p w14:paraId="1B12881E" w14:textId="29B7DE99" w:rsidR="003D5871" w:rsidRPr="007026CA" w:rsidRDefault="008F5DE9" w:rsidP="007026C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26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Подробная информация на сайте нашей гимназии.</w:t>
      </w:r>
    </w:p>
    <w:p w14:paraId="0DE3615C" w14:textId="671ACEBA" w:rsidR="006B3564" w:rsidRDefault="006B3564" w:rsidP="007026CA">
      <w:pPr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14:paraId="0A799A47" w14:textId="77777777" w:rsidR="006B3564" w:rsidRPr="008F5DE9" w:rsidRDefault="006B3564" w:rsidP="007026CA">
      <w:pPr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sectPr w:rsidR="006B3564" w:rsidRPr="008F5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2722"/>
    <w:multiLevelType w:val="multilevel"/>
    <w:tmpl w:val="0D4A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061"/>
    <w:rsid w:val="002E0061"/>
    <w:rsid w:val="003D5871"/>
    <w:rsid w:val="005E33CF"/>
    <w:rsid w:val="006B3564"/>
    <w:rsid w:val="007026CA"/>
    <w:rsid w:val="00850CF6"/>
    <w:rsid w:val="008F5DE9"/>
    <w:rsid w:val="009B34C9"/>
    <w:rsid w:val="00BA2862"/>
    <w:rsid w:val="00D2758F"/>
    <w:rsid w:val="00DD28B1"/>
    <w:rsid w:val="00FA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B177"/>
  <w15:docId w15:val="{E9C28D44-6114-4149-9A5F-E6EA6395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4C9"/>
    <w:rPr>
      <w:b/>
      <w:bCs/>
    </w:rPr>
  </w:style>
  <w:style w:type="character" w:styleId="a5">
    <w:name w:val="Emphasis"/>
    <w:basedOn w:val="a0"/>
    <w:uiPriority w:val="20"/>
    <w:qFormat/>
    <w:rsid w:val="009B34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Бабушкина Светлана Валерьевна</dc:creator>
  <cp:keywords/>
  <dc:description/>
  <cp:lastModifiedBy>Якуба Марина Ивановна</cp:lastModifiedBy>
  <cp:revision>8</cp:revision>
  <dcterms:created xsi:type="dcterms:W3CDTF">2025-03-07T07:24:00Z</dcterms:created>
  <dcterms:modified xsi:type="dcterms:W3CDTF">2026-03-05T05:34:00Z</dcterms:modified>
</cp:coreProperties>
</file>