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58E" w:rsidRPr="00606D96" w:rsidRDefault="008D258E" w:rsidP="008D258E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606D96">
        <w:rPr>
          <w:rFonts w:ascii="PT Astra Serif" w:hAnsi="PT Astra Serif"/>
          <w:sz w:val="24"/>
          <w:szCs w:val="24"/>
        </w:rPr>
        <w:t xml:space="preserve">        10. Областное государственное бюджетное образовательное учреждение «Томский региональный центр развития талантов «Пульсар»</w:t>
      </w:r>
      <w:r w:rsidRPr="00606D96">
        <w:rPr>
          <w:rFonts w:ascii="PT Astra Serif" w:hAnsi="PT Astra Serif"/>
          <w:sz w:val="24"/>
          <w:szCs w:val="24"/>
        </w:rPr>
        <w:tab/>
      </w:r>
    </w:p>
    <w:p w:rsidR="008D258E" w:rsidRPr="00606D96" w:rsidRDefault="008D258E" w:rsidP="008D258E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606D96">
        <w:rPr>
          <w:rFonts w:ascii="PT Astra Serif" w:hAnsi="PT Astra Serif"/>
          <w:sz w:val="24"/>
          <w:szCs w:val="24"/>
        </w:rPr>
        <w:t xml:space="preserve">634050, г. Томск, ул. </w:t>
      </w:r>
      <w:proofErr w:type="gramStart"/>
      <w:r w:rsidRPr="00606D96">
        <w:rPr>
          <w:rFonts w:ascii="PT Astra Serif" w:hAnsi="PT Astra Serif"/>
          <w:sz w:val="24"/>
          <w:szCs w:val="24"/>
        </w:rPr>
        <w:t>Татарская</w:t>
      </w:r>
      <w:proofErr w:type="gramEnd"/>
      <w:r w:rsidRPr="00606D96">
        <w:rPr>
          <w:rFonts w:ascii="PT Astra Serif" w:hAnsi="PT Astra Serif"/>
          <w:sz w:val="24"/>
          <w:szCs w:val="24"/>
        </w:rPr>
        <w:t>, 16, тел./факс: 8 (382-2) 51-56-66, e-</w:t>
      </w:r>
      <w:proofErr w:type="spellStart"/>
      <w:r w:rsidRPr="00606D96">
        <w:rPr>
          <w:rFonts w:ascii="PT Astra Serif" w:hAnsi="PT Astra Serif"/>
          <w:sz w:val="24"/>
          <w:szCs w:val="24"/>
        </w:rPr>
        <w:t>mail</w:t>
      </w:r>
      <w:proofErr w:type="spellEnd"/>
      <w:r w:rsidRPr="00606D96">
        <w:rPr>
          <w:rFonts w:ascii="PT Astra Serif" w:hAnsi="PT Astra Serif"/>
          <w:sz w:val="24"/>
          <w:szCs w:val="24"/>
        </w:rPr>
        <w:t>: secretary@education.tomsk.ru</w:t>
      </w:r>
    </w:p>
    <w:p w:rsidR="00606D96" w:rsidRPr="00606D96" w:rsidRDefault="00606D96" w:rsidP="00606D96">
      <w:pPr>
        <w:shd w:val="clear" w:color="auto" w:fill="FFFFFF"/>
        <w:spacing w:before="240" w:after="240" w:line="240" w:lineRule="auto"/>
        <w:rPr>
          <w:rFonts w:ascii="PT Astra Serif" w:eastAsia="Times New Roman" w:hAnsi="PT Astra Serif" w:cs="Tahoma"/>
          <w:sz w:val="19"/>
          <w:szCs w:val="19"/>
          <w:lang w:eastAsia="ru-RU"/>
        </w:rPr>
      </w:pPr>
      <w:r w:rsidRPr="00606D96">
        <w:rPr>
          <w:rFonts w:ascii="PT Astra Serif" w:eastAsia="Times New Roman" w:hAnsi="PT Astra Serif" w:cs="Tahoma"/>
          <w:b/>
          <w:bCs/>
          <w:sz w:val="19"/>
          <w:szCs w:val="19"/>
          <w:lang w:eastAsia="ru-RU"/>
        </w:rPr>
        <w:t xml:space="preserve"> </w:t>
      </w:r>
      <w:r w:rsidRPr="00606D96">
        <w:rPr>
          <w:rFonts w:ascii="PT Astra Serif" w:eastAsia="Times New Roman" w:hAnsi="PT Astra Serif" w:cs="Tahoma"/>
          <w:b/>
          <w:bCs/>
          <w:noProof/>
          <w:sz w:val="19"/>
          <w:szCs w:val="19"/>
          <w:lang w:eastAsia="ru-RU"/>
        </w:rPr>
        <w:drawing>
          <wp:inline distT="0" distB="0" distL="0" distR="0" wp14:anchorId="42110F0D" wp14:editId="237B2AA9">
            <wp:extent cx="1908175" cy="125603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256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06D96">
        <w:rPr>
          <w:rFonts w:ascii="PT Astra Serif" w:eastAsia="Times New Roman" w:hAnsi="PT Astra Serif" w:cs="Tahoma"/>
          <w:b/>
          <w:bCs/>
          <w:sz w:val="19"/>
          <w:szCs w:val="19"/>
          <w:lang w:eastAsia="ru-RU"/>
        </w:rPr>
        <w:t xml:space="preserve">       Всероссийская олимпиада школьников в Томской  области</w:t>
      </w:r>
    </w:p>
    <w:p w:rsidR="007B58E3" w:rsidRPr="007B58E3" w:rsidRDefault="00606D96" w:rsidP="007B58E3">
      <w:pPr>
        <w:spacing w:after="0" w:line="240" w:lineRule="auto"/>
        <w:jc w:val="both"/>
        <w:rPr>
          <w:rFonts w:ascii="PT Astra Serif" w:hAnsi="PT Astra Serif"/>
          <w:b/>
          <w:color w:val="0F243E" w:themeColor="text2" w:themeShade="80"/>
          <w:sz w:val="36"/>
          <w:szCs w:val="24"/>
        </w:rPr>
      </w:pPr>
      <w:r w:rsidRPr="007B58E3">
        <w:rPr>
          <w:rFonts w:ascii="PT Astra Serif" w:eastAsia="Times New Roman" w:hAnsi="PT Astra Serif" w:cs="Tahoma"/>
          <w:b/>
          <w:bCs/>
          <w:sz w:val="24"/>
          <w:szCs w:val="19"/>
          <w:lang w:eastAsia="ru-RU"/>
        </w:rPr>
        <w:t>Региональный оператор:</w:t>
      </w:r>
      <w:r w:rsidRPr="007B58E3">
        <w:rPr>
          <w:rFonts w:ascii="PT Astra Serif" w:eastAsia="Times New Roman" w:hAnsi="PT Astra Serif" w:cs="Tahoma"/>
          <w:sz w:val="24"/>
          <w:szCs w:val="19"/>
          <w:lang w:eastAsia="ru-RU"/>
        </w:rPr>
        <w:t> Областное государственное бюджетное профессиональное образовательное учреждение «Томский государственный педагогический колледж» (структурное подразделение — Региональный центр развития талантов «Пульсар»).</w:t>
      </w:r>
      <w:r w:rsidR="007B58E3" w:rsidRPr="007B58E3">
        <w:rPr>
          <w:rFonts w:ascii="PT Astra Serif" w:hAnsi="PT Astra Serif"/>
          <w:b/>
          <w:color w:val="0F243E" w:themeColor="text2" w:themeShade="80"/>
          <w:sz w:val="36"/>
          <w:szCs w:val="24"/>
        </w:rPr>
        <w:t xml:space="preserve"> </w:t>
      </w:r>
    </w:p>
    <w:p w:rsidR="00606D96" w:rsidRPr="007B58E3" w:rsidRDefault="007B58E3" w:rsidP="007B58E3">
      <w:pPr>
        <w:spacing w:after="0" w:line="240" w:lineRule="auto"/>
        <w:jc w:val="both"/>
        <w:rPr>
          <w:rFonts w:ascii="PT Astra Serif" w:hAnsi="PT Astra Serif"/>
          <w:b/>
          <w:color w:val="0F243E" w:themeColor="text2" w:themeShade="80"/>
          <w:sz w:val="24"/>
          <w:szCs w:val="24"/>
        </w:rPr>
      </w:pPr>
      <w:r w:rsidRPr="007B58E3">
        <w:rPr>
          <w:rFonts w:ascii="PT Astra Serif" w:hAnsi="PT Astra Serif"/>
          <w:b/>
          <w:color w:val="0F243E" w:themeColor="text2" w:themeShade="80"/>
          <w:sz w:val="24"/>
          <w:szCs w:val="24"/>
        </w:rPr>
        <w:t xml:space="preserve">Ссылка на регионального оператора </w:t>
      </w:r>
      <w:hyperlink r:id="rId6" w:history="1">
        <w:r w:rsidRPr="007B58E3">
          <w:rPr>
            <w:rStyle w:val="a3"/>
            <w:rFonts w:ascii="PT Astra Serif" w:hAnsi="PT Astra Serif"/>
            <w:b/>
            <w:sz w:val="24"/>
            <w:szCs w:val="24"/>
          </w:rPr>
          <w:t>http://rcro.tomsk.ru/vsosh/</w:t>
        </w:r>
      </w:hyperlink>
    </w:p>
    <w:p w:rsidR="007B58E3" w:rsidRPr="007B58E3" w:rsidRDefault="00606D96" w:rsidP="007B58E3">
      <w:pPr>
        <w:shd w:val="clear" w:color="auto" w:fill="FFFFFF"/>
        <w:spacing w:before="240" w:after="240" w:line="240" w:lineRule="auto"/>
        <w:rPr>
          <w:rFonts w:ascii="PT Astra Serif" w:eastAsia="Times New Roman" w:hAnsi="PT Astra Serif" w:cs="Tahoma"/>
          <w:i/>
          <w:iCs/>
          <w:sz w:val="24"/>
          <w:szCs w:val="24"/>
          <w:lang w:eastAsia="ru-RU"/>
        </w:rPr>
      </w:pPr>
      <w:r w:rsidRPr="007B58E3">
        <w:rPr>
          <w:rFonts w:ascii="PT Astra Serif" w:eastAsia="Times New Roman" w:hAnsi="PT Astra Serif" w:cs="Tahoma"/>
          <w:b/>
          <w:bCs/>
          <w:sz w:val="24"/>
          <w:szCs w:val="24"/>
          <w:lang w:eastAsia="ru-RU"/>
        </w:rPr>
        <w:t>Координатор:</w:t>
      </w:r>
      <w:r w:rsidRPr="007B58E3">
        <w:rPr>
          <w:rFonts w:ascii="PT Astra Serif" w:eastAsia="Times New Roman" w:hAnsi="PT Astra Serif" w:cs="Tahoma"/>
          <w:sz w:val="24"/>
          <w:szCs w:val="24"/>
          <w:lang w:eastAsia="ru-RU"/>
        </w:rPr>
        <w:t> </w:t>
      </w:r>
      <w:proofErr w:type="spellStart"/>
      <w:r w:rsidR="00BC479E" w:rsidRPr="007B58E3">
        <w:rPr>
          <w:rFonts w:ascii="PT Astra Serif" w:eastAsia="Times New Roman" w:hAnsi="PT Astra Serif" w:cs="Tahoma"/>
          <w:b/>
          <w:bCs/>
          <w:sz w:val="24"/>
          <w:szCs w:val="24"/>
          <w:lang w:eastAsia="ru-RU"/>
        </w:rPr>
        <w:t>Осадчева</w:t>
      </w:r>
      <w:proofErr w:type="spellEnd"/>
      <w:r w:rsidR="00BC479E" w:rsidRPr="007B58E3">
        <w:rPr>
          <w:rFonts w:ascii="PT Astra Serif" w:eastAsia="Times New Roman" w:hAnsi="PT Astra Serif" w:cs="Tahoma"/>
          <w:b/>
          <w:bCs/>
          <w:sz w:val="24"/>
          <w:szCs w:val="24"/>
          <w:lang w:eastAsia="ru-RU"/>
        </w:rPr>
        <w:t xml:space="preserve"> Екатерина Сергеевна</w:t>
      </w:r>
      <w:r w:rsidRPr="007B58E3">
        <w:rPr>
          <w:rFonts w:ascii="PT Astra Serif" w:eastAsia="Times New Roman" w:hAnsi="PT Astra Serif" w:cs="Tahoma"/>
          <w:b/>
          <w:bCs/>
          <w:sz w:val="24"/>
          <w:szCs w:val="24"/>
          <w:lang w:eastAsia="ru-RU"/>
        </w:rPr>
        <w:t>,</w:t>
      </w:r>
      <w:r w:rsidR="007B58E3" w:rsidRPr="007B58E3">
        <w:rPr>
          <w:rFonts w:ascii="PT Astra Serif" w:eastAsia="Times New Roman" w:hAnsi="PT Astra Serif" w:cs="Tahoma"/>
          <w:i/>
          <w:iCs/>
          <w:sz w:val="24"/>
          <w:szCs w:val="24"/>
          <w:lang w:eastAsia="ru-RU"/>
        </w:rPr>
        <w:t xml:space="preserve"> начальник отдела развития олимпиадного движения ОГБПОУ «ТГПК» </w:t>
      </w:r>
    </w:p>
    <w:p w:rsidR="007B58E3" w:rsidRPr="007B58E3" w:rsidRDefault="007B58E3" w:rsidP="007B58E3">
      <w:pPr>
        <w:shd w:val="clear" w:color="auto" w:fill="FFFFFF"/>
        <w:spacing w:before="240" w:after="240" w:line="240" w:lineRule="auto"/>
        <w:rPr>
          <w:rFonts w:ascii="PT Astra Serif" w:eastAsia="Times New Roman" w:hAnsi="PT Astra Serif" w:cs="Tahoma"/>
          <w:i/>
          <w:iCs/>
          <w:sz w:val="24"/>
          <w:szCs w:val="24"/>
          <w:lang w:eastAsia="ru-RU"/>
        </w:rPr>
      </w:pPr>
      <w:r w:rsidRPr="007B58E3">
        <w:rPr>
          <w:rFonts w:ascii="PT Astra Serif" w:eastAsia="Times New Roman" w:hAnsi="PT Astra Serif" w:cs="Tahoma"/>
          <w:i/>
          <w:iCs/>
          <w:sz w:val="24"/>
          <w:szCs w:val="24"/>
          <w:lang w:eastAsia="ru-RU"/>
        </w:rPr>
        <w:t>Рабочий телефон - 8 952 679 33 27</w:t>
      </w:r>
    </w:p>
    <w:p w:rsidR="0034432D" w:rsidRPr="007B58E3" w:rsidRDefault="007B58E3" w:rsidP="007B58E3">
      <w:pPr>
        <w:shd w:val="clear" w:color="auto" w:fill="FFFFFF"/>
        <w:spacing w:before="240" w:after="240" w:line="240" w:lineRule="auto"/>
        <w:rPr>
          <w:rFonts w:ascii="PT Astra Serif" w:eastAsia="Times New Roman" w:hAnsi="PT Astra Serif" w:cs="Tahoma"/>
          <w:sz w:val="24"/>
          <w:szCs w:val="24"/>
          <w:lang w:eastAsia="ru-RU"/>
        </w:rPr>
      </w:pPr>
      <w:r w:rsidRPr="007B58E3">
        <w:rPr>
          <w:rFonts w:ascii="PT Astra Serif" w:eastAsia="Times New Roman" w:hAnsi="PT Astra Serif" w:cs="Tahoma"/>
          <w:i/>
          <w:iCs/>
          <w:sz w:val="24"/>
          <w:szCs w:val="24"/>
          <w:lang w:eastAsia="ru-RU"/>
        </w:rPr>
        <w:t xml:space="preserve">Адрес электронной почты - oes@tgpc.tomsk.ru                                                                                                                                                                                                    </w:t>
      </w:r>
    </w:p>
    <w:bookmarkStart w:id="0" w:name="_GoBack"/>
    <w:p w:rsidR="008D258E" w:rsidRDefault="007B58E3">
      <w:pPr>
        <w:rPr>
          <w:rFonts w:ascii="PT Astra Serif" w:hAnsi="PT Astra Serif"/>
          <w:color w:val="0F243E" w:themeColor="text2" w:themeShade="80"/>
          <w:sz w:val="24"/>
          <w:szCs w:val="24"/>
        </w:rPr>
      </w:pPr>
      <w:r>
        <w:fldChar w:fldCharType="begin"/>
      </w:r>
      <w:r>
        <w:instrText xml:space="preserve"> HYPERLINK "https://pulsar70.ru/olimpiady_i_konkursy/vsosh/shkolnyy_etap_vsosh_2025_2026" </w:instrText>
      </w:r>
      <w:r>
        <w:fldChar w:fldCharType="separate"/>
      </w:r>
      <w:r w:rsidR="009E5C60" w:rsidRPr="00775702">
        <w:rPr>
          <w:rStyle w:val="a3"/>
          <w:rFonts w:ascii="PT Astra Serif" w:hAnsi="PT Astra Serif"/>
          <w:sz w:val="24"/>
          <w:szCs w:val="24"/>
        </w:rPr>
        <w:t>https://pulsar70.ru/olimpiady_i_konkursy/vsosh/shkolnyy_etap_vsosh_2025_2026</w:t>
      </w:r>
      <w:r>
        <w:rPr>
          <w:rStyle w:val="a3"/>
          <w:rFonts w:ascii="PT Astra Serif" w:hAnsi="PT Astra Serif"/>
          <w:sz w:val="24"/>
          <w:szCs w:val="24"/>
        </w:rPr>
        <w:fldChar w:fldCharType="end"/>
      </w:r>
    </w:p>
    <w:bookmarkEnd w:id="0"/>
    <w:p w:rsidR="009E5C60" w:rsidRPr="00606D96" w:rsidRDefault="009E5C60">
      <w:pPr>
        <w:rPr>
          <w:rFonts w:ascii="PT Astra Serif" w:hAnsi="PT Astra Serif"/>
          <w:color w:val="0F243E" w:themeColor="text2" w:themeShade="80"/>
          <w:sz w:val="24"/>
          <w:szCs w:val="24"/>
        </w:rPr>
      </w:pPr>
    </w:p>
    <w:sectPr w:rsidR="009E5C60" w:rsidRPr="00606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D6A"/>
    <w:rsid w:val="000E5D6A"/>
    <w:rsid w:val="0034432D"/>
    <w:rsid w:val="00606D96"/>
    <w:rsid w:val="007B58E3"/>
    <w:rsid w:val="007F33F5"/>
    <w:rsid w:val="008D258E"/>
    <w:rsid w:val="009E5C60"/>
    <w:rsid w:val="00B27DAF"/>
    <w:rsid w:val="00BC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5D6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6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6D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5D6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6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6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6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rcro.tomsk.ru/vsosh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Филатова Анна Борисовна</dc:creator>
  <cp:keywords/>
  <dc:description/>
  <cp:lastModifiedBy>Филатова Анна Борисовна</cp:lastModifiedBy>
  <cp:revision>1</cp:revision>
  <dcterms:created xsi:type="dcterms:W3CDTF">2023-09-07T02:26:00Z</dcterms:created>
  <dcterms:modified xsi:type="dcterms:W3CDTF">2025-09-10T02:03:00Z</dcterms:modified>
</cp:coreProperties>
</file>